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F2157B" w:rsidRPr="000F1164" w:rsidRDefault="00A30508">
      <w:pPr>
        <w:spacing w:line="360" w:lineRule="auto"/>
        <w:ind w:right="-720"/>
        <w:rPr>
          <w:rFonts w:ascii="Times New Roman" w:hAnsi="Times New Roman" w:cs="Times New Roman"/>
          <w:b/>
          <w:sz w:val="24"/>
          <w:szCs w:val="24"/>
        </w:rPr>
      </w:pPr>
      <w:bookmarkStart w:id="0" w:name="_GoBack"/>
      <w:bookmarkEnd w:id="0"/>
      <w:r w:rsidRPr="000F1164">
        <w:rPr>
          <w:rFonts w:ascii="Times New Roman" w:hAnsi="Times New Roman" w:cs="Times New Roman"/>
          <w:b/>
          <w:sz w:val="24"/>
          <w:szCs w:val="24"/>
        </w:rPr>
        <w:t>Prewriting 2:  Gogol’s character</w:t>
      </w:r>
    </w:p>
    <w:p w14:paraId="00000002"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03"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This worksheet will help you to prepare for the Midterm.  It will produce valuable material for your essay. </w:t>
      </w:r>
    </w:p>
    <w:p w14:paraId="00000004"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05"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Use this worksheet as an opportunity to practice formal writing.  When you answer the questions, give complete sentences.  For the sake of this exercise, write each answer so that it can “stand alone” from the question.  In other words, include identifying information (</w:t>
      </w:r>
      <w:r w:rsidRPr="000F1164">
        <w:rPr>
          <w:rFonts w:ascii="Times New Roman" w:hAnsi="Times New Roman" w:cs="Times New Roman"/>
          <w:i/>
          <w:sz w:val="24"/>
          <w:szCs w:val="24"/>
        </w:rPr>
        <w:t>book title</w:t>
      </w:r>
      <w:r w:rsidRPr="000F1164">
        <w:rPr>
          <w:rFonts w:ascii="Times New Roman" w:hAnsi="Times New Roman" w:cs="Times New Roman"/>
          <w:sz w:val="24"/>
          <w:szCs w:val="24"/>
        </w:rPr>
        <w:t>, full names, etc.).  You may also write on the back of this page or on a separate sheet.</w:t>
      </w:r>
    </w:p>
    <w:p w14:paraId="00000006"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07" w14:textId="77777777" w:rsidR="00F2157B" w:rsidRPr="000F1164" w:rsidRDefault="00A30508">
      <w:pPr>
        <w:ind w:left="720"/>
        <w:rPr>
          <w:rFonts w:ascii="Times New Roman" w:hAnsi="Times New Roman" w:cs="Times New Roman"/>
          <w:sz w:val="24"/>
          <w:szCs w:val="24"/>
        </w:rPr>
      </w:pPr>
      <w:r w:rsidRPr="000F1164">
        <w:rPr>
          <w:rFonts w:ascii="Times New Roman" w:hAnsi="Times New Roman" w:cs="Times New Roman"/>
          <w:b/>
          <w:sz w:val="24"/>
          <w:szCs w:val="24"/>
        </w:rPr>
        <w:t xml:space="preserve">Prompt:  </w:t>
      </w:r>
      <w:r w:rsidRPr="000F1164">
        <w:rPr>
          <w:rFonts w:ascii="Times New Roman" w:hAnsi="Times New Roman" w:cs="Times New Roman"/>
          <w:sz w:val="24"/>
          <w:szCs w:val="24"/>
        </w:rPr>
        <w:t xml:space="preserve">Is Gogol </w:t>
      </w:r>
      <w:r w:rsidRPr="000F1164">
        <w:rPr>
          <w:rFonts w:ascii="Times New Roman" w:hAnsi="Times New Roman" w:cs="Times New Roman"/>
          <w:i/>
          <w:sz w:val="24"/>
          <w:szCs w:val="24"/>
        </w:rPr>
        <w:t>depressed</w:t>
      </w:r>
      <w:r w:rsidRPr="000F1164">
        <w:rPr>
          <w:rFonts w:ascii="Times New Roman" w:hAnsi="Times New Roman" w:cs="Times New Roman"/>
          <w:sz w:val="24"/>
          <w:szCs w:val="24"/>
        </w:rPr>
        <w:t xml:space="preserve">?  What details from </w:t>
      </w:r>
      <w:proofErr w:type="spellStart"/>
      <w:r w:rsidRPr="000F1164">
        <w:rPr>
          <w:rFonts w:ascii="Times New Roman" w:hAnsi="Times New Roman" w:cs="Times New Roman"/>
          <w:sz w:val="24"/>
          <w:szCs w:val="24"/>
        </w:rPr>
        <w:t>Jhumpa</w:t>
      </w:r>
      <w:proofErr w:type="spellEnd"/>
      <w:r w:rsidRPr="000F1164">
        <w:rPr>
          <w:rFonts w:ascii="Times New Roman" w:hAnsi="Times New Roman" w:cs="Times New Roman"/>
          <w:sz w:val="24"/>
          <w:szCs w:val="24"/>
        </w:rPr>
        <w:t xml:space="preserve"> </w:t>
      </w:r>
      <w:proofErr w:type="spellStart"/>
      <w:r w:rsidRPr="000F1164">
        <w:rPr>
          <w:rFonts w:ascii="Times New Roman" w:hAnsi="Times New Roman" w:cs="Times New Roman"/>
          <w:sz w:val="24"/>
          <w:szCs w:val="24"/>
        </w:rPr>
        <w:t>Lahiri’s</w:t>
      </w:r>
      <w:proofErr w:type="spellEnd"/>
      <w:r w:rsidRPr="000F1164">
        <w:rPr>
          <w:rFonts w:ascii="Times New Roman" w:hAnsi="Times New Roman" w:cs="Times New Roman"/>
          <w:sz w:val="24"/>
          <w:szCs w:val="24"/>
        </w:rPr>
        <w:t xml:space="preserve"> novel </w:t>
      </w:r>
      <w:r w:rsidRPr="000F1164">
        <w:rPr>
          <w:rFonts w:ascii="Times New Roman" w:hAnsi="Times New Roman" w:cs="Times New Roman"/>
          <w:i/>
          <w:sz w:val="24"/>
          <w:szCs w:val="24"/>
        </w:rPr>
        <w:t>The Namesake</w:t>
      </w:r>
      <w:r w:rsidRPr="000F1164">
        <w:rPr>
          <w:rFonts w:ascii="Times New Roman" w:hAnsi="Times New Roman" w:cs="Times New Roman"/>
          <w:sz w:val="24"/>
          <w:szCs w:val="24"/>
        </w:rPr>
        <w:t xml:space="preserve"> indicate to you that this is the case?  What does Gogol’s character suggest to you about the challenges of having a </w:t>
      </w:r>
      <w:r w:rsidRPr="000F1164">
        <w:rPr>
          <w:rFonts w:ascii="Times New Roman" w:hAnsi="Times New Roman" w:cs="Times New Roman"/>
          <w:i/>
          <w:sz w:val="24"/>
          <w:szCs w:val="24"/>
        </w:rPr>
        <w:t>mixed cultural identity</w:t>
      </w:r>
      <w:r w:rsidRPr="000F1164">
        <w:rPr>
          <w:rFonts w:ascii="Times New Roman" w:hAnsi="Times New Roman" w:cs="Times New Roman"/>
          <w:sz w:val="24"/>
          <w:szCs w:val="24"/>
        </w:rPr>
        <w:t>?</w:t>
      </w:r>
    </w:p>
    <w:p w14:paraId="00000008"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 xml:space="preserve"> </w:t>
      </w:r>
    </w:p>
    <w:p w14:paraId="00000009"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INTRO</w:t>
      </w:r>
    </w:p>
    <w:p w14:paraId="0000000A"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 xml:space="preserve"> </w:t>
      </w:r>
    </w:p>
    <w:p w14:paraId="0000000B" w14:textId="77777777" w:rsidR="00F2157B" w:rsidRPr="000F1164" w:rsidRDefault="00A30508">
      <w:pPr>
        <w:rPr>
          <w:rFonts w:ascii="Times New Roman" w:hAnsi="Times New Roman" w:cs="Times New Roman"/>
          <w:i/>
          <w:sz w:val="24"/>
          <w:szCs w:val="24"/>
        </w:rPr>
      </w:pPr>
      <w:r w:rsidRPr="000F1164">
        <w:rPr>
          <w:rFonts w:ascii="Times New Roman" w:hAnsi="Times New Roman" w:cs="Times New Roman"/>
          <w:sz w:val="24"/>
          <w:szCs w:val="24"/>
        </w:rPr>
        <w:t xml:space="preserve">1.  Write a 1-2 sentence synopsis of </w:t>
      </w:r>
      <w:r w:rsidRPr="000F1164">
        <w:rPr>
          <w:rFonts w:ascii="Times New Roman" w:hAnsi="Times New Roman" w:cs="Times New Roman"/>
          <w:i/>
          <w:sz w:val="24"/>
          <w:szCs w:val="24"/>
        </w:rPr>
        <w:t>The Namesake</w:t>
      </w:r>
    </w:p>
    <w:p w14:paraId="0000000C" w14:textId="36A9FF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32BA4362" w14:textId="422A8DBB" w:rsidR="00064645" w:rsidRPr="0040519C" w:rsidRDefault="00064645" w:rsidP="0040519C">
      <w:pPr>
        <w:spacing w:line="480" w:lineRule="auto"/>
        <w:ind w:firstLine="720"/>
        <w:rPr>
          <w:rFonts w:ascii="Times New Roman" w:hAnsi="Times New Roman" w:cs="Times New Roman"/>
          <w:sz w:val="24"/>
          <w:szCs w:val="24"/>
        </w:rPr>
      </w:pPr>
      <w:r w:rsidRPr="0040519C">
        <w:rPr>
          <w:rFonts w:ascii="Times New Roman" w:hAnsi="Times New Roman" w:cs="Times New Roman"/>
          <w:sz w:val="24"/>
          <w:szCs w:val="24"/>
        </w:rPr>
        <w:t>Gogol is always battling to maintain his allegiance to both realms. As a result, the novel's central topic is one of identity. Examining the relevance of one's culture and origin, gender, and name as the defining of patriarchal lineage and destiny in life exemplifies this point.</w:t>
      </w:r>
    </w:p>
    <w:p w14:paraId="0000000D"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0E"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2.  Write one sentence that introduces Gogol as a character in the novel.</w:t>
      </w:r>
    </w:p>
    <w:p w14:paraId="0000000F" w14:textId="356DBE8D" w:rsidR="00F2157B" w:rsidRPr="000F1164" w:rsidRDefault="00F2157B">
      <w:pPr>
        <w:rPr>
          <w:rFonts w:ascii="Times New Roman" w:hAnsi="Times New Roman" w:cs="Times New Roman"/>
          <w:sz w:val="24"/>
          <w:szCs w:val="24"/>
        </w:rPr>
      </w:pPr>
    </w:p>
    <w:p w14:paraId="4E33F659" w14:textId="4C095132" w:rsidR="00064645" w:rsidRPr="0040519C" w:rsidRDefault="00064645" w:rsidP="0040519C">
      <w:pPr>
        <w:spacing w:line="480" w:lineRule="auto"/>
        <w:rPr>
          <w:rFonts w:ascii="Times New Roman" w:hAnsi="Times New Roman" w:cs="Times New Roman"/>
          <w:sz w:val="24"/>
          <w:szCs w:val="24"/>
        </w:rPr>
      </w:pPr>
      <w:r w:rsidRPr="0040519C">
        <w:rPr>
          <w:rFonts w:ascii="Times New Roman" w:hAnsi="Times New Roman" w:cs="Times New Roman"/>
          <w:sz w:val="24"/>
          <w:szCs w:val="24"/>
        </w:rPr>
        <w:t>Gogol is a sensitive, obedient, and curious youngster who is close to his parents and sister.</w:t>
      </w:r>
    </w:p>
    <w:p w14:paraId="00000010" w14:textId="77777777" w:rsidR="00F2157B" w:rsidRPr="000F1164" w:rsidRDefault="00F2157B">
      <w:pPr>
        <w:rPr>
          <w:rFonts w:ascii="Times New Roman" w:hAnsi="Times New Roman" w:cs="Times New Roman"/>
          <w:sz w:val="24"/>
          <w:szCs w:val="24"/>
        </w:rPr>
      </w:pPr>
    </w:p>
    <w:p w14:paraId="00000011"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3.  Do you think Gogol is depressed?  </w:t>
      </w:r>
      <w:r w:rsidRPr="000F1164">
        <w:rPr>
          <w:rFonts w:ascii="Times New Roman" w:hAnsi="Times New Roman" w:cs="Times New Roman"/>
          <w:b/>
          <w:bCs/>
          <w:sz w:val="24"/>
          <w:szCs w:val="24"/>
        </w:rPr>
        <w:t>Yes</w:t>
      </w:r>
      <w:r w:rsidRPr="000F1164">
        <w:rPr>
          <w:rFonts w:ascii="Times New Roman" w:hAnsi="Times New Roman" w:cs="Times New Roman"/>
          <w:sz w:val="24"/>
          <w:szCs w:val="24"/>
        </w:rPr>
        <w:t xml:space="preserve"> or No (circle one).  This will inform your thesis statement.</w:t>
      </w:r>
    </w:p>
    <w:p w14:paraId="00000012"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13"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 xml:space="preserve"> </w:t>
      </w:r>
    </w:p>
    <w:p w14:paraId="00000014"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BODY</w:t>
      </w:r>
    </w:p>
    <w:p w14:paraId="00000015"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 xml:space="preserve"> </w:t>
      </w:r>
    </w:p>
    <w:p w14:paraId="00000016"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3. Find 3 </w:t>
      </w:r>
      <w:r w:rsidRPr="000F1164">
        <w:rPr>
          <w:rFonts w:ascii="Times New Roman" w:hAnsi="Times New Roman" w:cs="Times New Roman"/>
          <w:b/>
          <w:sz w:val="24"/>
          <w:szCs w:val="24"/>
        </w:rPr>
        <w:t xml:space="preserve">brief </w:t>
      </w:r>
      <w:r w:rsidRPr="000F1164">
        <w:rPr>
          <w:rFonts w:ascii="Times New Roman" w:hAnsi="Times New Roman" w:cs="Times New Roman"/>
          <w:sz w:val="24"/>
          <w:szCs w:val="24"/>
        </w:rPr>
        <w:t xml:space="preserve">textual passages that respond to the prompt and highlight them in your book.  Circle any significant terms.  Mark any unfamiliar ones as well.  List the passages below in sections a, b, and c.  Include the page number of your quote, in parentheses. </w:t>
      </w:r>
    </w:p>
    <w:p w14:paraId="00000017" w14:textId="77777777" w:rsidR="00F2157B" w:rsidRPr="000F1164" w:rsidRDefault="00F2157B">
      <w:pPr>
        <w:rPr>
          <w:rFonts w:ascii="Times New Roman" w:hAnsi="Times New Roman" w:cs="Times New Roman"/>
          <w:sz w:val="24"/>
          <w:szCs w:val="24"/>
        </w:rPr>
      </w:pPr>
    </w:p>
    <w:p w14:paraId="00000018" w14:textId="77777777" w:rsidR="00F2157B" w:rsidRPr="000F1164" w:rsidRDefault="00A30508">
      <w:pPr>
        <w:ind w:right="720"/>
        <w:rPr>
          <w:rFonts w:ascii="Times New Roman" w:hAnsi="Times New Roman" w:cs="Times New Roman"/>
          <w:sz w:val="24"/>
          <w:szCs w:val="24"/>
        </w:rPr>
      </w:pPr>
      <w:r w:rsidRPr="000F1164">
        <w:rPr>
          <w:rFonts w:ascii="Times New Roman" w:hAnsi="Times New Roman" w:cs="Times New Roman"/>
          <w:sz w:val="24"/>
          <w:szCs w:val="24"/>
        </w:rPr>
        <w:lastRenderedPageBreak/>
        <w:t>After each quote, write two sentences that discuss the passage and link back to your thesis statement.</w:t>
      </w:r>
    </w:p>
    <w:p w14:paraId="00000019" w14:textId="77777777" w:rsidR="00F2157B" w:rsidRPr="000F1164" w:rsidRDefault="00F2157B">
      <w:pPr>
        <w:ind w:right="720"/>
        <w:rPr>
          <w:rFonts w:ascii="Times New Roman" w:hAnsi="Times New Roman" w:cs="Times New Roman"/>
          <w:sz w:val="24"/>
          <w:szCs w:val="24"/>
        </w:rPr>
      </w:pPr>
    </w:p>
    <w:p w14:paraId="0000001A" w14:textId="77777777" w:rsidR="00F2157B" w:rsidRPr="000F1164" w:rsidRDefault="00A30508">
      <w:pPr>
        <w:ind w:right="720"/>
        <w:rPr>
          <w:rFonts w:ascii="Times New Roman" w:hAnsi="Times New Roman" w:cs="Times New Roman"/>
          <w:sz w:val="24"/>
          <w:szCs w:val="24"/>
        </w:rPr>
      </w:pPr>
      <w:r w:rsidRPr="000F1164">
        <w:rPr>
          <w:rFonts w:ascii="Times New Roman" w:hAnsi="Times New Roman" w:cs="Times New Roman"/>
          <w:sz w:val="24"/>
          <w:szCs w:val="24"/>
        </w:rPr>
        <w:t xml:space="preserve">Hint:  there’s a lot of good material for this on pages 75-77 and 99-103.  You are welcome, however, to quote from any page in the novel. </w:t>
      </w:r>
    </w:p>
    <w:p w14:paraId="0000001B"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1C" w14:textId="5C612598" w:rsidR="00F2157B" w:rsidRPr="000F1164" w:rsidRDefault="00A30508" w:rsidP="0040519C">
      <w:pPr>
        <w:pStyle w:val="NoSpacing"/>
        <w:numPr>
          <w:ilvl w:val="0"/>
          <w:numId w:val="3"/>
        </w:numPr>
        <w:spacing w:line="480" w:lineRule="auto"/>
        <w:ind w:left="360" w:firstLine="0"/>
        <w:rPr>
          <w:rFonts w:ascii="Times New Roman" w:hAnsi="Times New Roman" w:cs="Times New Roman"/>
          <w:sz w:val="24"/>
          <w:szCs w:val="24"/>
        </w:rPr>
      </w:pPr>
      <w:r w:rsidRPr="000F1164">
        <w:rPr>
          <w:rFonts w:ascii="Times New Roman" w:hAnsi="Times New Roman" w:cs="Times New Roman"/>
          <w:sz w:val="24"/>
          <w:szCs w:val="24"/>
        </w:rPr>
        <w:t>Quote</w:t>
      </w:r>
      <w:r w:rsidR="0040519C" w:rsidRPr="000F1164">
        <w:rPr>
          <w:rFonts w:ascii="Times New Roman" w:hAnsi="Times New Roman" w:cs="Times New Roman"/>
          <w:sz w:val="24"/>
          <w:szCs w:val="24"/>
        </w:rPr>
        <w:t>: “</w:t>
      </w:r>
      <w:r w:rsidR="005E7785" w:rsidRPr="000F1164">
        <w:rPr>
          <w:rFonts w:ascii="Times New Roman" w:hAnsi="Times New Roman" w:cs="Times New Roman"/>
          <w:sz w:val="24"/>
          <w:szCs w:val="24"/>
          <w:shd w:val="clear" w:color="auto" w:fill="FFFFFF"/>
        </w:rPr>
        <w:t>The thought of this eventual demise provides no sense of victory, no solace</w:t>
      </w:r>
      <w:r w:rsidR="000F1164" w:rsidRPr="000F1164">
        <w:rPr>
          <w:rFonts w:ascii="Times New Roman" w:hAnsi="Times New Roman" w:cs="Times New Roman"/>
          <w:sz w:val="24"/>
          <w:szCs w:val="24"/>
          <w:shd w:val="clear" w:color="auto" w:fill="FFFFFF"/>
        </w:rPr>
        <w:t>”.</w:t>
      </w:r>
    </w:p>
    <w:p w14:paraId="0000001D" w14:textId="77777777" w:rsidR="00F2157B" w:rsidRPr="000F1164" w:rsidRDefault="00F2157B">
      <w:pPr>
        <w:rPr>
          <w:rFonts w:ascii="Times New Roman" w:hAnsi="Times New Roman" w:cs="Times New Roman"/>
          <w:sz w:val="24"/>
          <w:szCs w:val="24"/>
        </w:rPr>
      </w:pPr>
    </w:p>
    <w:p w14:paraId="0000001E" w14:textId="77777777" w:rsidR="00F2157B" w:rsidRPr="000F1164" w:rsidRDefault="00F2157B">
      <w:pPr>
        <w:rPr>
          <w:rFonts w:ascii="Times New Roman" w:hAnsi="Times New Roman" w:cs="Times New Roman"/>
          <w:sz w:val="24"/>
          <w:szCs w:val="24"/>
        </w:rPr>
      </w:pPr>
    </w:p>
    <w:p w14:paraId="0000001F" w14:textId="206E847C" w:rsidR="00F2157B" w:rsidRPr="000F1164" w:rsidRDefault="00A30508" w:rsidP="0040519C">
      <w:pPr>
        <w:spacing w:line="480" w:lineRule="auto"/>
        <w:rPr>
          <w:rFonts w:ascii="Times New Roman" w:hAnsi="Times New Roman" w:cs="Times New Roman"/>
          <w:sz w:val="24"/>
          <w:szCs w:val="24"/>
        </w:rPr>
      </w:pPr>
      <w:r w:rsidRPr="000F1164">
        <w:rPr>
          <w:rFonts w:ascii="Times New Roman" w:hAnsi="Times New Roman" w:cs="Times New Roman"/>
          <w:sz w:val="24"/>
          <w:szCs w:val="24"/>
        </w:rPr>
        <w:tab/>
        <w:t xml:space="preserve">Discuss:  </w:t>
      </w:r>
      <w:r w:rsidR="005E7785" w:rsidRPr="000F1164">
        <w:rPr>
          <w:rFonts w:ascii="Times New Roman" w:hAnsi="Times New Roman" w:cs="Times New Roman"/>
          <w:sz w:val="24"/>
          <w:szCs w:val="24"/>
        </w:rPr>
        <w:t>Gogol is heartbroken that he would no longer have someone in his life to call him the name he despises. The name was the first thing his father gave him, and now that he is no longer alive, Gogol feels as if he is losing his identity.</w:t>
      </w:r>
    </w:p>
    <w:p w14:paraId="00000020" w14:textId="77777777" w:rsidR="00F2157B" w:rsidRPr="000F1164" w:rsidRDefault="00F2157B">
      <w:pPr>
        <w:rPr>
          <w:rFonts w:ascii="Times New Roman" w:hAnsi="Times New Roman" w:cs="Times New Roman"/>
          <w:sz w:val="24"/>
          <w:szCs w:val="24"/>
        </w:rPr>
      </w:pPr>
    </w:p>
    <w:p w14:paraId="00000021" w14:textId="77777777" w:rsidR="00F2157B" w:rsidRPr="000F1164" w:rsidRDefault="00F2157B">
      <w:pPr>
        <w:rPr>
          <w:rFonts w:ascii="Times New Roman" w:hAnsi="Times New Roman" w:cs="Times New Roman"/>
          <w:sz w:val="24"/>
          <w:szCs w:val="24"/>
        </w:rPr>
      </w:pPr>
    </w:p>
    <w:p w14:paraId="00000022" w14:textId="77777777" w:rsidR="00F2157B" w:rsidRPr="000F1164" w:rsidRDefault="00F2157B">
      <w:pPr>
        <w:rPr>
          <w:rFonts w:ascii="Times New Roman" w:hAnsi="Times New Roman" w:cs="Times New Roman"/>
          <w:sz w:val="24"/>
          <w:szCs w:val="24"/>
        </w:rPr>
      </w:pPr>
    </w:p>
    <w:p w14:paraId="00000023" w14:textId="0E2CEACC" w:rsidR="00F2157B" w:rsidRPr="000F1164" w:rsidRDefault="00A30508" w:rsidP="0040519C">
      <w:pPr>
        <w:pStyle w:val="NoSpacing"/>
        <w:numPr>
          <w:ilvl w:val="0"/>
          <w:numId w:val="3"/>
        </w:numPr>
        <w:spacing w:line="480" w:lineRule="auto"/>
        <w:ind w:left="360" w:firstLine="0"/>
        <w:rPr>
          <w:rFonts w:ascii="Times New Roman" w:hAnsi="Times New Roman" w:cs="Times New Roman"/>
          <w:sz w:val="24"/>
          <w:szCs w:val="24"/>
        </w:rPr>
      </w:pPr>
      <w:r w:rsidRPr="000F1164">
        <w:rPr>
          <w:rFonts w:ascii="Times New Roman" w:hAnsi="Times New Roman" w:cs="Times New Roman"/>
          <w:sz w:val="24"/>
          <w:szCs w:val="24"/>
        </w:rPr>
        <w:t>Quote:</w:t>
      </w:r>
      <w:r w:rsidR="005E7785" w:rsidRPr="000F1164">
        <w:rPr>
          <w:rFonts w:ascii="Times New Roman" w:hAnsi="Times New Roman" w:cs="Times New Roman"/>
          <w:sz w:val="24"/>
          <w:szCs w:val="24"/>
        </w:rPr>
        <w:t xml:space="preserve"> “It will be a tiny, odd fact about him, an anecdote ... for a future dinner party”.</w:t>
      </w:r>
    </w:p>
    <w:p w14:paraId="00000024" w14:textId="77777777" w:rsidR="00F2157B" w:rsidRPr="000F1164" w:rsidRDefault="00F2157B">
      <w:pPr>
        <w:ind w:left="720"/>
        <w:rPr>
          <w:rFonts w:ascii="Times New Roman" w:hAnsi="Times New Roman" w:cs="Times New Roman"/>
          <w:sz w:val="24"/>
          <w:szCs w:val="24"/>
        </w:rPr>
      </w:pPr>
    </w:p>
    <w:p w14:paraId="00000025" w14:textId="77777777" w:rsidR="00F2157B" w:rsidRPr="000F1164" w:rsidRDefault="00F2157B">
      <w:pPr>
        <w:ind w:left="720"/>
        <w:rPr>
          <w:rFonts w:ascii="Times New Roman" w:hAnsi="Times New Roman" w:cs="Times New Roman"/>
          <w:sz w:val="24"/>
          <w:szCs w:val="24"/>
        </w:rPr>
      </w:pPr>
    </w:p>
    <w:p w14:paraId="00000026" w14:textId="59995F15" w:rsidR="00F2157B" w:rsidRPr="000F1164" w:rsidRDefault="00A30508" w:rsidP="0040519C">
      <w:pPr>
        <w:spacing w:line="480" w:lineRule="auto"/>
        <w:ind w:left="720"/>
        <w:rPr>
          <w:rFonts w:ascii="Times New Roman" w:hAnsi="Times New Roman" w:cs="Times New Roman"/>
          <w:sz w:val="24"/>
          <w:szCs w:val="24"/>
        </w:rPr>
      </w:pPr>
      <w:r w:rsidRPr="000F1164">
        <w:rPr>
          <w:rFonts w:ascii="Times New Roman" w:hAnsi="Times New Roman" w:cs="Times New Roman"/>
          <w:sz w:val="24"/>
          <w:szCs w:val="24"/>
        </w:rPr>
        <w:t>Discuss:</w:t>
      </w:r>
      <w:r w:rsidR="000F1164" w:rsidRPr="000F1164">
        <w:rPr>
          <w:rFonts w:ascii="Times New Roman" w:hAnsi="Times New Roman" w:cs="Times New Roman"/>
          <w:sz w:val="24"/>
          <w:szCs w:val="24"/>
        </w:rPr>
        <w:t xml:space="preserve"> Moushumi betrays Gogol's confidence by telling her friends about his pet name, which he had hoped would stay a secret between them. Gogol believes that this betrayal is also an indication that he is nothing more than a fascinating story for her to tell at dinner parties with her academic friends, implying that he is unimportant to her.</w:t>
      </w:r>
    </w:p>
    <w:p w14:paraId="00000027" w14:textId="77777777" w:rsidR="00F2157B" w:rsidRPr="000F1164" w:rsidRDefault="00F2157B">
      <w:pPr>
        <w:ind w:left="720"/>
        <w:rPr>
          <w:rFonts w:ascii="Times New Roman" w:hAnsi="Times New Roman" w:cs="Times New Roman"/>
          <w:sz w:val="24"/>
          <w:szCs w:val="24"/>
        </w:rPr>
      </w:pPr>
    </w:p>
    <w:p w14:paraId="00000028" w14:textId="4BBD53D0" w:rsidR="00F2157B" w:rsidRPr="000F1164" w:rsidRDefault="00A30508" w:rsidP="0040519C">
      <w:pPr>
        <w:pStyle w:val="NoSpacing"/>
        <w:numPr>
          <w:ilvl w:val="0"/>
          <w:numId w:val="3"/>
        </w:numPr>
        <w:spacing w:line="480" w:lineRule="auto"/>
        <w:ind w:left="360" w:firstLine="0"/>
        <w:rPr>
          <w:rFonts w:ascii="Times New Roman" w:hAnsi="Times New Roman" w:cs="Times New Roman"/>
          <w:sz w:val="24"/>
          <w:szCs w:val="24"/>
        </w:rPr>
      </w:pPr>
      <w:r w:rsidRPr="000F1164">
        <w:rPr>
          <w:rFonts w:ascii="Times New Roman" w:hAnsi="Times New Roman" w:cs="Times New Roman"/>
          <w:sz w:val="24"/>
          <w:szCs w:val="24"/>
        </w:rPr>
        <w:t>Quote:</w:t>
      </w:r>
      <w:r w:rsidR="000F1164" w:rsidRPr="000F1164">
        <w:rPr>
          <w:rFonts w:ascii="Times New Roman" w:hAnsi="Times New Roman" w:cs="Times New Roman"/>
          <w:sz w:val="24"/>
          <w:szCs w:val="24"/>
        </w:rPr>
        <w:t xml:space="preserve"> </w:t>
      </w:r>
      <w:r w:rsidR="000F1164" w:rsidRPr="000F1164">
        <w:rPr>
          <w:rFonts w:ascii="Times New Roman" w:hAnsi="Times New Roman" w:cs="Times New Roman"/>
          <w:sz w:val="24"/>
          <w:szCs w:val="24"/>
          <w:shd w:val="clear" w:color="auto" w:fill="FFFFFF"/>
        </w:rPr>
        <w:t>The new invitation, designed by Ashima ... is the only thing that isn't a leftover</w:t>
      </w:r>
      <w:r w:rsidR="000F1164" w:rsidRPr="000F1164">
        <w:rPr>
          <w:rFonts w:ascii="Times New Roman" w:hAnsi="Times New Roman" w:cs="Times New Roman"/>
          <w:i/>
          <w:iCs/>
          <w:sz w:val="24"/>
          <w:szCs w:val="24"/>
          <w:shd w:val="clear" w:color="auto" w:fill="FFFFFF"/>
        </w:rPr>
        <w:t>. </w:t>
      </w:r>
    </w:p>
    <w:p w14:paraId="00000029" w14:textId="77777777" w:rsidR="00F2157B" w:rsidRPr="000F1164" w:rsidRDefault="00F2157B">
      <w:pPr>
        <w:ind w:left="720"/>
        <w:rPr>
          <w:rFonts w:ascii="Times New Roman" w:hAnsi="Times New Roman" w:cs="Times New Roman"/>
          <w:sz w:val="24"/>
          <w:szCs w:val="24"/>
        </w:rPr>
      </w:pPr>
    </w:p>
    <w:p w14:paraId="0000002A" w14:textId="77777777" w:rsidR="00F2157B" w:rsidRPr="000F1164" w:rsidRDefault="00F2157B">
      <w:pPr>
        <w:ind w:left="720"/>
        <w:rPr>
          <w:rFonts w:ascii="Times New Roman" w:hAnsi="Times New Roman" w:cs="Times New Roman"/>
          <w:sz w:val="24"/>
          <w:szCs w:val="24"/>
        </w:rPr>
      </w:pPr>
    </w:p>
    <w:p w14:paraId="0000002B" w14:textId="78F53EB5" w:rsidR="00F2157B" w:rsidRPr="000F1164" w:rsidRDefault="00A30508" w:rsidP="0040519C">
      <w:pPr>
        <w:spacing w:line="480" w:lineRule="auto"/>
        <w:ind w:left="720"/>
        <w:rPr>
          <w:rFonts w:ascii="Times New Roman" w:hAnsi="Times New Roman" w:cs="Times New Roman"/>
          <w:sz w:val="24"/>
          <w:szCs w:val="24"/>
        </w:rPr>
      </w:pPr>
      <w:r w:rsidRPr="000F1164">
        <w:rPr>
          <w:rFonts w:ascii="Times New Roman" w:hAnsi="Times New Roman" w:cs="Times New Roman"/>
          <w:sz w:val="24"/>
          <w:szCs w:val="24"/>
        </w:rPr>
        <w:t>Discuss:</w:t>
      </w:r>
      <w:r w:rsidR="000F1164" w:rsidRPr="000F1164">
        <w:rPr>
          <w:rFonts w:ascii="Times New Roman" w:hAnsi="Times New Roman" w:cs="Times New Roman"/>
          <w:sz w:val="24"/>
          <w:szCs w:val="24"/>
        </w:rPr>
        <w:t xml:space="preserve"> Gogol and Moushumi are at odds because she hasn't entirely let go of her feelings for Graham, who abandoned her just before their wedding. Moushumi, Gogol believes, views him as a stand-in and a consolation, someone familiar to help her cope with her sorrow.</w:t>
      </w:r>
    </w:p>
    <w:p w14:paraId="0000002C" w14:textId="77777777" w:rsidR="00F2157B" w:rsidRPr="000F1164" w:rsidRDefault="00A30508" w:rsidP="0040519C">
      <w:pPr>
        <w:spacing w:line="480" w:lineRule="auto"/>
        <w:rPr>
          <w:rFonts w:ascii="Times New Roman" w:hAnsi="Times New Roman" w:cs="Times New Roman"/>
          <w:sz w:val="24"/>
          <w:szCs w:val="24"/>
        </w:rPr>
      </w:pPr>
      <w:r w:rsidRPr="000F1164">
        <w:rPr>
          <w:rFonts w:ascii="Times New Roman" w:hAnsi="Times New Roman" w:cs="Times New Roman"/>
          <w:sz w:val="24"/>
          <w:szCs w:val="24"/>
        </w:rPr>
        <w:lastRenderedPageBreak/>
        <w:t xml:space="preserve"> </w:t>
      </w:r>
    </w:p>
    <w:p w14:paraId="0000002D"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 </w:t>
      </w:r>
    </w:p>
    <w:p w14:paraId="0000002E"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CONCLUSION</w:t>
      </w:r>
    </w:p>
    <w:p w14:paraId="0000002F" w14:textId="77777777" w:rsidR="00F2157B" w:rsidRPr="000F1164" w:rsidRDefault="00A30508">
      <w:pPr>
        <w:rPr>
          <w:rFonts w:ascii="Times New Roman" w:hAnsi="Times New Roman" w:cs="Times New Roman"/>
          <w:b/>
          <w:sz w:val="24"/>
          <w:szCs w:val="24"/>
        </w:rPr>
      </w:pPr>
      <w:r w:rsidRPr="000F1164">
        <w:rPr>
          <w:rFonts w:ascii="Times New Roman" w:hAnsi="Times New Roman" w:cs="Times New Roman"/>
          <w:b/>
          <w:sz w:val="24"/>
          <w:szCs w:val="24"/>
        </w:rPr>
        <w:t xml:space="preserve"> </w:t>
      </w:r>
    </w:p>
    <w:p w14:paraId="00000030" w14:textId="77777777" w:rsidR="00F2157B" w:rsidRPr="000F1164" w:rsidRDefault="00A30508">
      <w:pPr>
        <w:rPr>
          <w:rFonts w:ascii="Times New Roman" w:hAnsi="Times New Roman" w:cs="Times New Roman"/>
          <w:sz w:val="24"/>
          <w:szCs w:val="24"/>
        </w:rPr>
      </w:pPr>
      <w:r w:rsidRPr="000F1164">
        <w:rPr>
          <w:rFonts w:ascii="Times New Roman" w:hAnsi="Times New Roman" w:cs="Times New Roman"/>
          <w:sz w:val="24"/>
          <w:szCs w:val="24"/>
        </w:rPr>
        <w:t xml:space="preserve">4.  What larger lesson about identity can you draw from </w:t>
      </w:r>
      <w:proofErr w:type="spellStart"/>
      <w:r w:rsidRPr="000F1164">
        <w:rPr>
          <w:rFonts w:ascii="Times New Roman" w:hAnsi="Times New Roman" w:cs="Times New Roman"/>
          <w:sz w:val="24"/>
          <w:szCs w:val="24"/>
        </w:rPr>
        <w:t>Lahiri’s</w:t>
      </w:r>
      <w:proofErr w:type="spellEnd"/>
      <w:r w:rsidRPr="000F1164">
        <w:rPr>
          <w:rFonts w:ascii="Times New Roman" w:hAnsi="Times New Roman" w:cs="Times New Roman"/>
          <w:sz w:val="24"/>
          <w:szCs w:val="24"/>
        </w:rPr>
        <w:t xml:space="preserve"> characterization of Gogol?  Write two sentences on this.  Here, you should aim for a moral of sorts-- something that all readers can learn from reading the novel and apply to their own lives.</w:t>
      </w:r>
    </w:p>
    <w:p w14:paraId="173012CE" w14:textId="77777777" w:rsidR="00E94CD3" w:rsidRPr="000F1164" w:rsidRDefault="00E94CD3">
      <w:pPr>
        <w:rPr>
          <w:rFonts w:ascii="Times New Roman" w:hAnsi="Times New Roman" w:cs="Times New Roman"/>
          <w:sz w:val="24"/>
          <w:szCs w:val="24"/>
        </w:rPr>
      </w:pPr>
    </w:p>
    <w:p w14:paraId="00000031" w14:textId="729B6670" w:rsidR="00F2157B" w:rsidRPr="000F1164" w:rsidRDefault="00E94CD3" w:rsidP="000F1164">
      <w:pPr>
        <w:spacing w:line="480" w:lineRule="auto"/>
        <w:ind w:firstLine="720"/>
        <w:rPr>
          <w:rFonts w:ascii="Times New Roman" w:hAnsi="Times New Roman" w:cs="Times New Roman"/>
          <w:sz w:val="24"/>
          <w:szCs w:val="24"/>
        </w:rPr>
      </w:pPr>
      <w:r w:rsidRPr="000F1164">
        <w:rPr>
          <w:rFonts w:ascii="Times New Roman" w:hAnsi="Times New Roman" w:cs="Times New Roman"/>
          <w:sz w:val="24"/>
          <w:szCs w:val="24"/>
        </w:rPr>
        <w:t>Gogol feels like a child when he hears "Gogol." As a result, Gogol formally changes his name, not to alter how the rest of the world sees him, but to help him change how he sees himself. As part of a wider process of personal development and growth, he changes his name.</w:t>
      </w:r>
    </w:p>
    <w:sectPr w:rsidR="00F2157B" w:rsidRPr="000F11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B5EB9"/>
    <w:multiLevelType w:val="multilevel"/>
    <w:tmpl w:val="6BA633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69E4296F"/>
    <w:multiLevelType w:val="hybridMultilevel"/>
    <w:tmpl w:val="71CE73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8B1999"/>
    <w:multiLevelType w:val="hybridMultilevel"/>
    <w:tmpl w:val="CF80D9CC"/>
    <w:lvl w:ilvl="0" w:tplc="290AEB8A">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57B"/>
    <w:rsid w:val="00064645"/>
    <w:rsid w:val="000F1164"/>
    <w:rsid w:val="001550EB"/>
    <w:rsid w:val="001F79D4"/>
    <w:rsid w:val="0040519C"/>
    <w:rsid w:val="005E7785"/>
    <w:rsid w:val="00A30508"/>
    <w:rsid w:val="00E94CD3"/>
    <w:rsid w:val="00F21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5E7785"/>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064645"/>
    <w:pPr>
      <w:ind w:left="720"/>
      <w:contextualSpacing/>
    </w:pPr>
  </w:style>
  <w:style w:type="paragraph" w:styleId="NoSpacing">
    <w:name w:val="No Spacing"/>
    <w:uiPriority w:val="1"/>
    <w:qFormat/>
    <w:rsid w:val="005E7785"/>
    <w:pPr>
      <w:spacing w:line="240" w:lineRule="auto"/>
    </w:pPr>
  </w:style>
  <w:style w:type="character" w:customStyle="1" w:styleId="Heading7Char">
    <w:name w:val="Heading 7 Char"/>
    <w:basedOn w:val="DefaultParagraphFont"/>
    <w:link w:val="Heading7"/>
    <w:uiPriority w:val="9"/>
    <w:rsid w:val="005E7785"/>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5E7785"/>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064645"/>
    <w:pPr>
      <w:ind w:left="720"/>
      <w:contextualSpacing/>
    </w:pPr>
  </w:style>
  <w:style w:type="paragraph" w:styleId="NoSpacing">
    <w:name w:val="No Spacing"/>
    <w:uiPriority w:val="1"/>
    <w:qFormat/>
    <w:rsid w:val="005E7785"/>
    <w:pPr>
      <w:spacing w:line="240" w:lineRule="auto"/>
    </w:pPr>
  </w:style>
  <w:style w:type="character" w:customStyle="1" w:styleId="Heading7Char">
    <w:name w:val="Heading 7 Char"/>
    <w:basedOn w:val="DefaultParagraphFont"/>
    <w:link w:val="Heading7"/>
    <w:uiPriority w:val="9"/>
    <w:rsid w:val="005E7785"/>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2</cp:revision>
  <dcterms:created xsi:type="dcterms:W3CDTF">2021-10-01T02:38:00Z</dcterms:created>
  <dcterms:modified xsi:type="dcterms:W3CDTF">2021-10-01T02:38:00Z</dcterms:modified>
</cp:coreProperties>
</file>